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73" w:rsidRPr="002A3E31" w:rsidRDefault="00BE5573">
      <w:bookmarkStart w:id="0" w:name="_GoBack"/>
      <w:bookmarkEnd w:id="0"/>
    </w:p>
    <w:p w:rsidR="00392CE4" w:rsidRPr="002A3E31" w:rsidRDefault="00392CE4"/>
    <w:p w:rsidR="00392CE4" w:rsidRPr="002A3E31" w:rsidRDefault="00392CE4"/>
    <w:p w:rsidR="00392CE4" w:rsidRPr="002A3E31" w:rsidRDefault="00392CE4" w:rsidP="00392CE4">
      <w:pPr>
        <w:rPr>
          <w:rFonts w:ascii="Lucida Sans" w:hAnsi="Lucida Sans" w:cs="Times New Roman"/>
          <w:bCs/>
          <w:lang w:val="es-ES"/>
        </w:rPr>
      </w:pPr>
    </w:p>
    <w:p w:rsidR="00392CE4" w:rsidRPr="002A3E31" w:rsidRDefault="005B0B4B" w:rsidP="00392CE4">
      <w:pPr>
        <w:tabs>
          <w:tab w:val="left" w:pos="2001"/>
        </w:tabs>
        <w:jc w:val="both"/>
        <w:rPr>
          <w:rFonts w:ascii="Lucida Sans" w:hAnsi="Lucida Sans"/>
          <w:lang w:val="es-MX"/>
        </w:rPr>
      </w:pPr>
      <w:r>
        <w:rPr>
          <w:rFonts w:ascii="Lucida Sans" w:hAnsi="Lucida Sans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31115</wp:posOffset>
                </wp:positionV>
                <wp:extent cx="2257425" cy="295275"/>
                <wp:effectExtent l="5715" t="12065" r="1333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F8E" w:rsidRDefault="00E073EE" w:rsidP="00A46F8E">
                            <w:r>
                              <w:t xml:space="preserve">       </w:t>
                            </w:r>
                            <w:r w:rsidR="001F38E7">
                              <w:t>REF</w:t>
                            </w:r>
                            <w:proofErr w:type="gramStart"/>
                            <w:r w:rsidR="001F38E7">
                              <w:t>:  0</w:t>
                            </w:r>
                            <w:proofErr w:type="gramEnd"/>
                            <w:r w:rsidR="001F38E7">
                              <w:t>-4.</w:t>
                            </w:r>
                            <w:r w:rsidR="00710BCF">
                              <w:t>1</w:t>
                            </w:r>
                            <w:r w:rsidR="00E83AD9">
                              <w:t>-241</w:t>
                            </w:r>
                            <w:r w:rsidR="00A46F8E">
                              <w:t>-2021Fl/</w:t>
                            </w:r>
                            <w:proofErr w:type="spellStart"/>
                            <w:r w:rsidR="00A46F8E">
                              <w:t>em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262.95pt;margin-top:2.45pt;width:177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">
                <v:textbox>
                  <w:txbxContent>
                    <w:p w:rsidR="00A46F8E" w:rsidRDefault="00E073EE" w:rsidP="00A46F8E">
                      <w:r>
                        <w:t xml:space="preserve">       </w:t>
                      </w:r>
                      <w:r w:rsidR="001F38E7">
                        <w:t>REF</w:t>
                      </w:r>
                      <w:proofErr w:type="gramStart"/>
                      <w:r w:rsidR="001F38E7">
                        <w:t>:  0</w:t>
                      </w:r>
                      <w:proofErr w:type="gramEnd"/>
                      <w:r w:rsidR="001F38E7">
                        <w:t>-4.</w:t>
                      </w:r>
                      <w:r w:rsidR="00710BCF">
                        <w:t>1</w:t>
                      </w:r>
                      <w:r w:rsidR="00E83AD9">
                        <w:t>-241</w:t>
                      </w:r>
                      <w:r w:rsidR="00A46F8E">
                        <w:t>-2021Fl/</w:t>
                      </w:r>
                      <w:proofErr w:type="spellStart"/>
                      <w:r w:rsidR="00A46F8E">
                        <w:t>em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92CE4" w:rsidRPr="002A3E31" w:rsidRDefault="00E073EE" w:rsidP="00392CE4">
      <w:pPr>
        <w:ind w:firstLine="708"/>
        <w:rPr>
          <w:rFonts w:ascii="Times New Roman" w:hAnsi="Times New Roman"/>
        </w:rPr>
      </w:pPr>
      <w:r w:rsidRPr="002A3E31">
        <w:rPr>
          <w:rFonts w:ascii="Times New Roman" w:hAnsi="Times New Roman"/>
        </w:rPr>
        <w:t xml:space="preserve">            </w:t>
      </w:r>
    </w:p>
    <w:p w:rsidR="00392CE4" w:rsidRPr="002A3E31" w:rsidRDefault="00392CE4"/>
    <w:p w:rsidR="00A46F8E" w:rsidRPr="002A3E31" w:rsidRDefault="00A46F8E"/>
    <w:p w:rsidR="00A46F8E" w:rsidRPr="002A3E31" w:rsidRDefault="00A46F8E"/>
    <w:p w:rsidR="00A46F8E" w:rsidRPr="002A3E31" w:rsidRDefault="005802C5" w:rsidP="00A46F8E">
      <w:pPr>
        <w:pStyle w:val="Textoindependiente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Guatemala, 1 </w:t>
      </w:r>
      <w:r w:rsidR="00E83AD9">
        <w:rPr>
          <w:rFonts w:ascii="Cambria" w:hAnsi="Cambria"/>
          <w:i/>
        </w:rPr>
        <w:t xml:space="preserve"> de Junio</w:t>
      </w:r>
      <w:r w:rsidR="00A46F8E" w:rsidRPr="002A3E31">
        <w:rPr>
          <w:rFonts w:ascii="Cambria" w:hAnsi="Cambria"/>
          <w:i/>
        </w:rPr>
        <w:t xml:space="preserve">  del 2,021</w:t>
      </w:r>
    </w:p>
    <w:p w:rsidR="00A46F8E" w:rsidRPr="002A3E31" w:rsidRDefault="00A46F8E" w:rsidP="00A46F8E">
      <w:pPr>
        <w:pStyle w:val="Textoindependiente"/>
        <w:jc w:val="right"/>
        <w:rPr>
          <w:rFonts w:ascii="Cambria" w:hAnsi="Cambria"/>
          <w:b/>
          <w:i/>
        </w:rPr>
      </w:pPr>
    </w:p>
    <w:p w:rsidR="00A46F8E" w:rsidRPr="002A3E31" w:rsidRDefault="00A46F8E" w:rsidP="00A46F8E">
      <w:pPr>
        <w:pStyle w:val="Textoindependiente"/>
        <w:jc w:val="right"/>
        <w:rPr>
          <w:rFonts w:ascii="Cambria" w:hAnsi="Cambria"/>
          <w:b/>
          <w:i/>
        </w:rPr>
      </w:pPr>
    </w:p>
    <w:p w:rsidR="00A46F8E" w:rsidRPr="002A3E31" w:rsidRDefault="00A46F8E" w:rsidP="00A46F8E">
      <w:pPr>
        <w:rPr>
          <w:rFonts w:ascii="Cambria" w:eastAsia="Calibri" w:hAnsi="Cambria" w:cs="Times New Roman"/>
          <w:b/>
          <w:i/>
        </w:rPr>
      </w:pPr>
      <w:r w:rsidRPr="002A3E31">
        <w:rPr>
          <w:rFonts w:ascii="Cambria" w:eastAsia="Calibri" w:hAnsi="Cambria" w:cs="Times New Roman"/>
          <w:b/>
          <w:i/>
        </w:rPr>
        <w:t>Arquitecta</w:t>
      </w:r>
      <w:r w:rsidRPr="002A3E31">
        <w:rPr>
          <w:rFonts w:ascii="Cambria" w:eastAsia="Calibri" w:hAnsi="Cambria" w:cs="Times New Roman"/>
          <w:b/>
          <w:i/>
        </w:rPr>
        <w:tab/>
      </w:r>
    </w:p>
    <w:p w:rsidR="00A46F8E" w:rsidRPr="002A3E31" w:rsidRDefault="00A46F8E" w:rsidP="00A46F8E">
      <w:pPr>
        <w:pStyle w:val="Sinespaciado"/>
        <w:rPr>
          <w:rFonts w:ascii="Cambria" w:hAnsi="Cambria"/>
          <w:b/>
          <w:i/>
          <w:lang w:val="es-MX"/>
        </w:rPr>
      </w:pPr>
      <w:r w:rsidRPr="002A3E31">
        <w:rPr>
          <w:rFonts w:ascii="Cambria" w:hAnsi="Cambria"/>
          <w:b/>
          <w:i/>
          <w:lang w:val="es-MX"/>
        </w:rPr>
        <w:t xml:space="preserve">Mayra Díaz </w:t>
      </w:r>
      <w:proofErr w:type="spellStart"/>
      <w:r w:rsidRPr="002A3E31">
        <w:rPr>
          <w:rFonts w:ascii="Cambria" w:hAnsi="Cambria"/>
          <w:b/>
          <w:i/>
          <w:lang w:val="es-MX"/>
        </w:rPr>
        <w:t>Barillas</w:t>
      </w:r>
      <w:proofErr w:type="spellEnd"/>
    </w:p>
    <w:p w:rsidR="00A46F8E" w:rsidRPr="002A3E31" w:rsidRDefault="00A46F8E" w:rsidP="00A46F8E">
      <w:pPr>
        <w:pStyle w:val="Sinespaciado"/>
        <w:rPr>
          <w:rFonts w:ascii="Cambria" w:hAnsi="Cambria"/>
          <w:b/>
          <w:i/>
          <w:lang w:val="es-MX"/>
        </w:rPr>
      </w:pPr>
      <w:r w:rsidRPr="002A3E31">
        <w:rPr>
          <w:rFonts w:ascii="Cambria" w:hAnsi="Cambria"/>
          <w:b/>
          <w:i/>
          <w:lang w:val="es-MX"/>
        </w:rPr>
        <w:t xml:space="preserve">Sección de Información </w:t>
      </w:r>
      <w:r w:rsidR="00BF0FC2" w:rsidRPr="002A3E31">
        <w:rPr>
          <w:rFonts w:ascii="Cambria" w:hAnsi="Cambria"/>
          <w:b/>
          <w:i/>
          <w:lang w:val="es-MX"/>
        </w:rPr>
        <w:t>Pública</w:t>
      </w:r>
      <w:r w:rsidRPr="002A3E31">
        <w:rPr>
          <w:rFonts w:ascii="Cambria" w:hAnsi="Cambria"/>
          <w:b/>
          <w:i/>
          <w:lang w:val="es-MX"/>
        </w:rPr>
        <w:tab/>
      </w:r>
    </w:p>
    <w:p w:rsidR="00A46F8E" w:rsidRPr="002A3E31" w:rsidRDefault="00A46F8E" w:rsidP="00A46F8E">
      <w:pPr>
        <w:pStyle w:val="Sinespaciado"/>
        <w:rPr>
          <w:rFonts w:ascii="Cambria" w:hAnsi="Cambria"/>
          <w:b/>
          <w:i/>
          <w:lang w:val="es-MX"/>
        </w:rPr>
      </w:pPr>
      <w:r w:rsidRPr="002A3E31">
        <w:rPr>
          <w:rFonts w:ascii="Cambria" w:hAnsi="Cambria"/>
          <w:b/>
          <w:i/>
          <w:lang w:val="es-MX"/>
        </w:rPr>
        <w:t>Edificio</w:t>
      </w:r>
    </w:p>
    <w:p w:rsidR="00A46F8E" w:rsidRPr="002A3E31" w:rsidRDefault="00A46F8E" w:rsidP="00A46F8E">
      <w:pPr>
        <w:rPr>
          <w:rFonts w:ascii="Cambria" w:hAnsi="Cambria"/>
          <w:b/>
          <w:i/>
          <w:lang w:val="es-MX"/>
        </w:rPr>
      </w:pPr>
    </w:p>
    <w:p w:rsidR="00A46F8E" w:rsidRPr="002A3E31" w:rsidRDefault="00A46F8E" w:rsidP="00A46F8E">
      <w:pPr>
        <w:rPr>
          <w:rFonts w:ascii="Cambria" w:hAnsi="Cambria"/>
          <w:i/>
        </w:rPr>
      </w:pPr>
    </w:p>
    <w:p w:rsidR="00A46F8E" w:rsidRPr="002A3E31" w:rsidRDefault="00A46F8E" w:rsidP="00A46F8E">
      <w:pPr>
        <w:pStyle w:val="Textoindependiente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Arquitecta Díaz:</w:t>
      </w:r>
    </w:p>
    <w:p w:rsidR="00A46F8E" w:rsidRPr="002A3E31" w:rsidRDefault="00A46F8E" w:rsidP="00A46F8E">
      <w:pPr>
        <w:pStyle w:val="Textoindependiente"/>
        <w:jc w:val="both"/>
        <w:rPr>
          <w:rFonts w:ascii="Cambria" w:hAnsi="Cambria"/>
          <w:i/>
          <w:lang w:val="es-GT"/>
        </w:rPr>
      </w:pP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Con un saludo cordial me dirijo a usted, por este medio se hace entrega del reporte denominado FIN1 cor</w:t>
      </w:r>
      <w:r w:rsidR="003F391D">
        <w:rPr>
          <w:rFonts w:ascii="Cambria" w:hAnsi="Cambria"/>
          <w:i/>
        </w:rPr>
        <w:t>respondiente al mes de Mayo</w:t>
      </w:r>
      <w:r w:rsidR="004400A9">
        <w:rPr>
          <w:rFonts w:ascii="Cambria" w:hAnsi="Cambria"/>
          <w:i/>
        </w:rPr>
        <w:t xml:space="preserve"> del 2021</w:t>
      </w:r>
      <w:r w:rsidRPr="002A3E31">
        <w:rPr>
          <w:rFonts w:ascii="Cambria" w:hAnsi="Cambria"/>
          <w:i/>
        </w:rPr>
        <w:t>, el cual refleja que la Unidad de Construcción de Edificios del Estado  (Unidad Ejecutora 206), no cuenta con bienes inmuebles adscritos a su nombre.</w:t>
      </w: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</w:p>
    <w:p w:rsidR="00A46F8E" w:rsidRDefault="00A46F8E" w:rsidP="00A46F8E">
      <w:pPr>
        <w:spacing w:line="360" w:lineRule="auto"/>
        <w:jc w:val="both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Sin ningún otro particular.</w:t>
      </w:r>
    </w:p>
    <w:p w:rsidR="005802C5" w:rsidRDefault="005802C5" w:rsidP="00A46F8E">
      <w:pPr>
        <w:spacing w:line="360" w:lineRule="auto"/>
        <w:jc w:val="both"/>
        <w:rPr>
          <w:rFonts w:ascii="Cambria" w:hAnsi="Cambria"/>
          <w:i/>
        </w:rPr>
      </w:pPr>
    </w:p>
    <w:p w:rsidR="005802C5" w:rsidRDefault="005802C5" w:rsidP="00A46F8E">
      <w:pPr>
        <w:spacing w:line="360" w:lineRule="auto"/>
        <w:jc w:val="both"/>
        <w:rPr>
          <w:rFonts w:ascii="Cambria" w:hAnsi="Cambria"/>
          <w:i/>
        </w:rPr>
      </w:pPr>
    </w:p>
    <w:p w:rsidR="00A46F8E" w:rsidRPr="002A3E31" w:rsidRDefault="00A46F8E" w:rsidP="005802C5">
      <w:pPr>
        <w:pStyle w:val="Cierre"/>
        <w:ind w:left="0"/>
        <w:rPr>
          <w:rFonts w:ascii="Cambria" w:hAnsi="Cambria"/>
          <w:i/>
        </w:rPr>
      </w:pPr>
    </w:p>
    <w:p w:rsidR="00A46F8E" w:rsidRPr="002A3E31" w:rsidRDefault="00A46F8E" w:rsidP="005802C5">
      <w:pPr>
        <w:pStyle w:val="Cierre"/>
        <w:ind w:left="0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Atentamente,</w:t>
      </w:r>
    </w:p>
    <w:p w:rsidR="00A46F8E" w:rsidRPr="002A3E31" w:rsidRDefault="00A46F8E" w:rsidP="005802C5">
      <w:pPr>
        <w:pStyle w:val="Cierre"/>
        <w:rPr>
          <w:rFonts w:ascii="Cambria" w:hAnsi="Cambria"/>
          <w:i/>
        </w:rPr>
      </w:pPr>
    </w:p>
    <w:p w:rsidR="00A46F8E" w:rsidRPr="002A3E31" w:rsidRDefault="00A46F8E" w:rsidP="00A46F8E">
      <w:pPr>
        <w:rPr>
          <w:rFonts w:ascii="Cambria" w:hAnsi="Cambria"/>
          <w:i/>
        </w:rPr>
      </w:pPr>
    </w:p>
    <w:p w:rsidR="00A46F8E" w:rsidRPr="002A3E31" w:rsidRDefault="00A46F8E" w:rsidP="00A46F8E">
      <w:pPr>
        <w:rPr>
          <w:rFonts w:ascii="Cambria" w:hAnsi="Cambria"/>
          <w:i/>
          <w:color w:val="000000"/>
        </w:rPr>
      </w:pPr>
      <w:r w:rsidRPr="002A3E31">
        <w:rPr>
          <w:rFonts w:ascii="Tekton Pro Ext" w:hAnsi="Tekton Pro Ext"/>
        </w:rPr>
        <w:br/>
      </w:r>
    </w:p>
    <w:p w:rsidR="00A46F8E" w:rsidRPr="002A3E31" w:rsidRDefault="00A46F8E" w:rsidP="00A46F8E">
      <w:pPr>
        <w:jc w:val="center"/>
        <w:rPr>
          <w:rFonts w:ascii="Cambria" w:hAnsi="Cambria"/>
          <w:i/>
          <w:color w:val="FFFFFF"/>
        </w:rPr>
      </w:pPr>
    </w:p>
    <w:p w:rsidR="00A46F8E" w:rsidRPr="002A3E31" w:rsidRDefault="00A46F8E" w:rsidP="00A46F8E">
      <w:pPr>
        <w:jc w:val="center"/>
        <w:rPr>
          <w:rFonts w:ascii="Cambria" w:hAnsi="Cambria"/>
          <w:i/>
          <w:color w:val="FFFFFF"/>
        </w:rPr>
      </w:pPr>
    </w:p>
    <w:p w:rsidR="00A46F8E" w:rsidRPr="002A3E31" w:rsidRDefault="00A46F8E" w:rsidP="00A46F8E">
      <w:pPr>
        <w:ind w:left="2832" w:firstLine="708"/>
        <w:rPr>
          <w:rFonts w:ascii="Cambria" w:hAnsi="Cambria"/>
          <w:i/>
          <w:color w:val="000000"/>
        </w:rPr>
      </w:pPr>
      <w:proofErr w:type="spellStart"/>
      <w:r w:rsidRPr="002A3E31">
        <w:rPr>
          <w:rFonts w:ascii="Cambria" w:hAnsi="Cambria"/>
          <w:i/>
          <w:color w:val="000000"/>
        </w:rPr>
        <w:t>Vo</w:t>
      </w:r>
      <w:proofErr w:type="spellEnd"/>
      <w:r w:rsidRPr="002A3E31">
        <w:rPr>
          <w:rFonts w:ascii="Cambria" w:hAnsi="Cambria"/>
          <w:i/>
          <w:color w:val="000000"/>
        </w:rPr>
        <w:t>. Bo.</w:t>
      </w:r>
    </w:p>
    <w:p w:rsidR="00A46F8E" w:rsidRPr="002A3E31" w:rsidRDefault="00A46F8E" w:rsidP="00A46F8E">
      <w:pPr>
        <w:ind w:left="2832" w:firstLine="708"/>
        <w:rPr>
          <w:rFonts w:ascii="Cambria" w:hAnsi="Cambria"/>
          <w:i/>
          <w:color w:val="000000"/>
        </w:rPr>
      </w:pPr>
    </w:p>
    <w:p w:rsidR="00A46F8E" w:rsidRPr="00D126C5" w:rsidRDefault="00A46F8E" w:rsidP="00A46F8E">
      <w:pPr>
        <w:ind w:left="2832" w:firstLine="708"/>
        <w:rPr>
          <w:rFonts w:ascii="Cambria" w:hAnsi="Cambria"/>
          <w:i/>
          <w:color w:val="000000"/>
        </w:rPr>
      </w:pPr>
    </w:p>
    <w:p w:rsidR="00A46F8E" w:rsidRDefault="00A46F8E" w:rsidP="00A46F8E">
      <w:pPr>
        <w:jc w:val="right"/>
      </w:pPr>
    </w:p>
    <w:p w:rsidR="00A46F8E" w:rsidRDefault="00A46F8E" w:rsidP="00A46F8E">
      <w:pPr>
        <w:jc w:val="right"/>
      </w:pPr>
    </w:p>
    <w:sectPr w:rsidR="00A46F8E" w:rsidSect="000C710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E0" w:rsidRDefault="002F52E0" w:rsidP="00BB4EF7">
      <w:r>
        <w:separator/>
      </w:r>
    </w:p>
  </w:endnote>
  <w:endnote w:type="continuationSeparator" w:id="0">
    <w:p w:rsidR="002F52E0" w:rsidRDefault="002F52E0" w:rsidP="00BB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E0" w:rsidRDefault="002F52E0" w:rsidP="00BB4EF7">
      <w:r>
        <w:separator/>
      </w:r>
    </w:p>
  </w:footnote>
  <w:footnote w:type="continuationSeparator" w:id="0">
    <w:p w:rsidR="002F52E0" w:rsidRDefault="002F52E0" w:rsidP="00BB4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F7" w:rsidRDefault="00C74330" w:rsidP="003F344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-1076200</wp:posOffset>
          </wp:positionH>
          <wp:positionV relativeFrom="paragraph">
            <wp:posOffset>-433754</wp:posOffset>
          </wp:positionV>
          <wp:extent cx="7748522" cy="10027138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522" cy="10027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39A"/>
    <w:multiLevelType w:val="hybridMultilevel"/>
    <w:tmpl w:val="F4F4EB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D1B0D"/>
    <w:multiLevelType w:val="hybridMultilevel"/>
    <w:tmpl w:val="09CAFE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F24C5"/>
    <w:multiLevelType w:val="hybridMultilevel"/>
    <w:tmpl w:val="90AA2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F7"/>
    <w:rsid w:val="00067747"/>
    <w:rsid w:val="0007437B"/>
    <w:rsid w:val="000839EA"/>
    <w:rsid w:val="000C710C"/>
    <w:rsid w:val="000E2010"/>
    <w:rsid w:val="0018705D"/>
    <w:rsid w:val="001A617D"/>
    <w:rsid w:val="001B7845"/>
    <w:rsid w:val="001F38E7"/>
    <w:rsid w:val="00220C75"/>
    <w:rsid w:val="0024067D"/>
    <w:rsid w:val="002456D2"/>
    <w:rsid w:val="0028383A"/>
    <w:rsid w:val="002A3E31"/>
    <w:rsid w:val="002F52E0"/>
    <w:rsid w:val="003323A6"/>
    <w:rsid w:val="0034124B"/>
    <w:rsid w:val="00392CE4"/>
    <w:rsid w:val="003F3444"/>
    <w:rsid w:val="003F391D"/>
    <w:rsid w:val="004400A9"/>
    <w:rsid w:val="00494354"/>
    <w:rsid w:val="004A0DC6"/>
    <w:rsid w:val="004A5438"/>
    <w:rsid w:val="005802C5"/>
    <w:rsid w:val="005B0B4B"/>
    <w:rsid w:val="005C24D7"/>
    <w:rsid w:val="005D3E55"/>
    <w:rsid w:val="00635CFA"/>
    <w:rsid w:val="006547F5"/>
    <w:rsid w:val="006868F3"/>
    <w:rsid w:val="006A5428"/>
    <w:rsid w:val="00710BCF"/>
    <w:rsid w:val="00714326"/>
    <w:rsid w:val="00781892"/>
    <w:rsid w:val="007839CD"/>
    <w:rsid w:val="00787D8A"/>
    <w:rsid w:val="00793FA2"/>
    <w:rsid w:val="007D44B6"/>
    <w:rsid w:val="00835E4A"/>
    <w:rsid w:val="008421EB"/>
    <w:rsid w:val="00854698"/>
    <w:rsid w:val="008E3783"/>
    <w:rsid w:val="00924D4B"/>
    <w:rsid w:val="00933118"/>
    <w:rsid w:val="00985070"/>
    <w:rsid w:val="009E5116"/>
    <w:rsid w:val="009E5916"/>
    <w:rsid w:val="00A2268D"/>
    <w:rsid w:val="00A43280"/>
    <w:rsid w:val="00A46F8E"/>
    <w:rsid w:val="00A96DF9"/>
    <w:rsid w:val="00AB37ED"/>
    <w:rsid w:val="00AC417B"/>
    <w:rsid w:val="00AC42C6"/>
    <w:rsid w:val="00B07CA9"/>
    <w:rsid w:val="00B5562D"/>
    <w:rsid w:val="00BA5B03"/>
    <w:rsid w:val="00BB4EF7"/>
    <w:rsid w:val="00BE5573"/>
    <w:rsid w:val="00BF08B2"/>
    <w:rsid w:val="00BF0FC2"/>
    <w:rsid w:val="00C74330"/>
    <w:rsid w:val="00CA7594"/>
    <w:rsid w:val="00D26875"/>
    <w:rsid w:val="00D42F22"/>
    <w:rsid w:val="00D52296"/>
    <w:rsid w:val="00D92F8B"/>
    <w:rsid w:val="00E073EE"/>
    <w:rsid w:val="00E22A45"/>
    <w:rsid w:val="00E83AD9"/>
    <w:rsid w:val="00EB5B74"/>
    <w:rsid w:val="00EC7674"/>
    <w:rsid w:val="00ED5CB5"/>
    <w:rsid w:val="00F00C91"/>
    <w:rsid w:val="00F415AC"/>
    <w:rsid w:val="00F53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EF7"/>
  </w:style>
  <w:style w:type="paragraph" w:styleId="Piedepgina">
    <w:name w:val="footer"/>
    <w:basedOn w:val="Normal"/>
    <w:link w:val="Piedepgina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EF7"/>
  </w:style>
  <w:style w:type="paragraph" w:styleId="Textodeglobo">
    <w:name w:val="Balloon Text"/>
    <w:basedOn w:val="Normal"/>
    <w:link w:val="TextodegloboCar"/>
    <w:uiPriority w:val="99"/>
    <w:semiHidden/>
    <w:unhideWhenUsed/>
    <w:rsid w:val="00F00C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91"/>
    <w:rPr>
      <w:rFonts w:ascii="Times New Roman" w:hAnsi="Times New Roman" w:cs="Times New Roman"/>
      <w:sz w:val="18"/>
      <w:szCs w:val="18"/>
    </w:rPr>
  </w:style>
  <w:style w:type="paragraph" w:styleId="Sinespaciado">
    <w:name w:val="No Spacing"/>
    <w:uiPriority w:val="1"/>
    <w:qFormat/>
    <w:rsid w:val="00392CE4"/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392CE4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392CE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independiente">
    <w:name w:val="Body Text"/>
    <w:basedOn w:val="Normal"/>
    <w:link w:val="TextoindependienteCar"/>
    <w:rsid w:val="00A46F8E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46F8E"/>
    <w:rPr>
      <w:rFonts w:ascii="Times New Roman" w:eastAsia="Times New Roman" w:hAnsi="Times New Roman" w:cs="Times New Roman"/>
      <w:lang w:val="es-ES" w:eastAsia="es-ES"/>
    </w:rPr>
  </w:style>
  <w:style w:type="paragraph" w:styleId="Cierre">
    <w:name w:val="Closing"/>
    <w:basedOn w:val="Normal"/>
    <w:link w:val="CierreCar"/>
    <w:rsid w:val="00A46F8E"/>
    <w:pPr>
      <w:ind w:left="4252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CierreCar">
    <w:name w:val="Cierre Car"/>
    <w:basedOn w:val="Fuentedeprrafopredeter"/>
    <w:link w:val="Cierre"/>
    <w:rsid w:val="00A46F8E"/>
    <w:rPr>
      <w:rFonts w:ascii="Times New Roman" w:eastAsia="Times New Roman" w:hAnsi="Times New Roman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EF7"/>
  </w:style>
  <w:style w:type="paragraph" w:styleId="Piedepgina">
    <w:name w:val="footer"/>
    <w:basedOn w:val="Normal"/>
    <w:link w:val="Piedepgina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EF7"/>
  </w:style>
  <w:style w:type="paragraph" w:styleId="Textodeglobo">
    <w:name w:val="Balloon Text"/>
    <w:basedOn w:val="Normal"/>
    <w:link w:val="TextodegloboCar"/>
    <w:uiPriority w:val="99"/>
    <w:semiHidden/>
    <w:unhideWhenUsed/>
    <w:rsid w:val="00F00C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91"/>
    <w:rPr>
      <w:rFonts w:ascii="Times New Roman" w:hAnsi="Times New Roman" w:cs="Times New Roman"/>
      <w:sz w:val="18"/>
      <w:szCs w:val="18"/>
    </w:rPr>
  </w:style>
  <w:style w:type="paragraph" w:styleId="Sinespaciado">
    <w:name w:val="No Spacing"/>
    <w:uiPriority w:val="1"/>
    <w:qFormat/>
    <w:rsid w:val="00392CE4"/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392CE4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392CE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independiente">
    <w:name w:val="Body Text"/>
    <w:basedOn w:val="Normal"/>
    <w:link w:val="TextoindependienteCar"/>
    <w:rsid w:val="00A46F8E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46F8E"/>
    <w:rPr>
      <w:rFonts w:ascii="Times New Roman" w:eastAsia="Times New Roman" w:hAnsi="Times New Roman" w:cs="Times New Roman"/>
      <w:lang w:val="es-ES" w:eastAsia="es-ES"/>
    </w:rPr>
  </w:style>
  <w:style w:type="paragraph" w:styleId="Cierre">
    <w:name w:val="Closing"/>
    <w:basedOn w:val="Normal"/>
    <w:link w:val="CierreCar"/>
    <w:rsid w:val="00A46F8E"/>
    <w:pPr>
      <w:ind w:left="4252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CierreCar">
    <w:name w:val="Cierre Car"/>
    <w:basedOn w:val="Fuentedeprrafopredeter"/>
    <w:link w:val="Cierre"/>
    <w:rsid w:val="00A46F8E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Edwin Muñoz</cp:lastModifiedBy>
  <cp:revision>4</cp:revision>
  <cp:lastPrinted>2021-03-08T18:29:00Z</cp:lastPrinted>
  <dcterms:created xsi:type="dcterms:W3CDTF">2021-06-01T16:18:00Z</dcterms:created>
  <dcterms:modified xsi:type="dcterms:W3CDTF">2021-06-01T18:45:00Z</dcterms:modified>
</cp:coreProperties>
</file>